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FE5" w:rsidRDefault="00A00172" w:rsidP="009412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493681731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Manifestasi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</w:t>
      </w:r>
      <w:r w:rsidR="00DF3CC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F3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DF3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DF3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Banjarnegara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A00172" w:rsidRDefault="00A00172" w:rsidP="009412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172" w:rsidRDefault="00A00172" w:rsidP="009412F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kepulauan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archipelago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Pulau-pulau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membentang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Sabang-Pulau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F3B">
        <w:rPr>
          <w:rFonts w:ascii="Times New Roman" w:hAnsi="Times New Roman" w:cs="Times New Roman"/>
          <w:sz w:val="24"/>
          <w:szCs w:val="24"/>
        </w:rPr>
        <w:t>Miangas-Pulau</w:t>
      </w:r>
      <w:proofErr w:type="spellEnd"/>
      <w:r w:rsidR="00130F3B">
        <w:rPr>
          <w:rFonts w:ascii="Times New Roman" w:hAnsi="Times New Roman" w:cs="Times New Roman"/>
          <w:sz w:val="24"/>
          <w:szCs w:val="24"/>
        </w:rPr>
        <w:t xml:space="preserve"> Roti.</w:t>
      </w:r>
      <w:r w:rsidR="00011F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dilingkari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gempa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cincin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pasifik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r w:rsidR="00011F41">
        <w:rPr>
          <w:rFonts w:ascii="Times New Roman" w:hAnsi="Times New Roman" w:cs="Times New Roman"/>
          <w:i/>
          <w:sz w:val="24"/>
          <w:szCs w:val="24"/>
        </w:rPr>
        <w:t>ring of fire</w:t>
      </w:r>
      <w:r w:rsidR="00011F41">
        <w:rPr>
          <w:rFonts w:ascii="Times New Roman" w:hAnsi="Times New Roman" w:cs="Times New Roman"/>
          <w:sz w:val="24"/>
          <w:szCs w:val="24"/>
        </w:rPr>
        <w:t>.</w:t>
      </w:r>
      <w:r w:rsidR="00011F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tumbukan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Indo-Australia yang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Eurasia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Lempeng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Pasifik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11F41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011F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1F4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1F41">
        <w:rPr>
          <w:rFonts w:ascii="Times New Roman" w:hAnsi="Times New Roman" w:cs="Times New Roman"/>
          <w:sz w:val="24"/>
          <w:szCs w:val="24"/>
        </w:rPr>
        <w:t xml:space="preserve"> Hal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4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011F41">
        <w:rPr>
          <w:rFonts w:ascii="Times New Roman" w:hAnsi="Times New Roman" w:cs="Times New Roman"/>
          <w:sz w:val="24"/>
          <w:szCs w:val="24"/>
        </w:rPr>
        <w:t xml:space="preserve"> </w:t>
      </w:r>
      <w:r w:rsidR="00011F41">
        <w:rPr>
          <w:rFonts w:ascii="Times New Roman" w:hAnsi="Times New Roman" w:cs="Times New Roman"/>
          <w:i/>
          <w:sz w:val="24"/>
          <w:szCs w:val="24"/>
        </w:rPr>
        <w:t>mountain range</w:t>
      </w:r>
      <w:r w:rsidR="00011F41">
        <w:rPr>
          <w:rFonts w:ascii="Times New Roman" w:hAnsi="Times New Roman" w:cs="Times New Roman"/>
          <w:sz w:val="24"/>
          <w:szCs w:val="24"/>
        </w:rPr>
        <w:t>.</w:t>
      </w:r>
    </w:p>
    <w:p w:rsidR="009736FE" w:rsidRDefault="00011F41" w:rsidP="009412F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adakah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24FE">
        <w:rPr>
          <w:rFonts w:ascii="Times New Roman" w:hAnsi="Times New Roman" w:cs="Times New Roman"/>
          <w:sz w:val="24"/>
          <w:szCs w:val="24"/>
        </w:rPr>
        <w:t>Masyarakat ?</w:t>
      </w:r>
      <w:proofErr w:type="gram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?</w:t>
      </w:r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ketiganya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?</w:t>
      </w:r>
      <w:r w:rsidR="007C24FE">
        <w:rPr>
          <w:rFonts w:ascii="Times New Roman" w:hAnsi="Times New Roman" w:cs="Times New Roman"/>
          <w:sz w:val="24"/>
          <w:szCs w:val="24"/>
        </w:rPr>
        <w:t xml:space="preserve"> Yap,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7C2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4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237,6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2010 (</w:t>
      </w:r>
      <w:proofErr w:type="spellStart"/>
      <w:proofErr w:type="gramStart"/>
      <w:r w:rsidR="009736F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736FE">
        <w:rPr>
          <w:rFonts w:ascii="Times New Roman" w:hAnsi="Times New Roman" w:cs="Times New Roman"/>
          <w:sz w:val="24"/>
          <w:szCs w:val="24"/>
        </w:rPr>
        <w:t xml:space="preserve"> Data BPS). Hal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6FE">
        <w:rPr>
          <w:rFonts w:ascii="Times New Roman" w:hAnsi="Times New Roman" w:cs="Times New Roman"/>
          <w:sz w:val="24"/>
          <w:szCs w:val="24"/>
        </w:rPr>
        <w:t>energinya</w:t>
      </w:r>
      <w:proofErr w:type="spellEnd"/>
      <w:r w:rsidR="009736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247C" w:rsidRDefault="009736FE" w:rsidP="009412F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gas,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batubara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menggantikannya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gas juga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dengan program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Gas LPG.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batubara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A7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DC0A7E">
        <w:rPr>
          <w:rFonts w:ascii="Times New Roman" w:hAnsi="Times New Roman" w:cs="Times New Roman"/>
          <w:sz w:val="24"/>
          <w:szCs w:val="24"/>
        </w:rPr>
        <w:t>.</w:t>
      </w:r>
    </w:p>
    <w:p w:rsidR="00D90425" w:rsidRDefault="00BF247C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diperbarui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memperbaruinya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hAnsi="Times New Roman" w:cs="Times New Roman"/>
          <w:sz w:val="24"/>
          <w:szCs w:val="24"/>
        </w:rPr>
        <w:t>impor</w:t>
      </w:r>
      <w:proofErr w:type="spellEnd"/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B45A06" w:rsidRPr="00B45A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Peran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impor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mentah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turunannya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dibandingkan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diproduksi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mendekati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50%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pasokan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2015.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bakar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mentah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t</w:t>
      </w:r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erbesar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impor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rendahnya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berdampak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pasokan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ketergantungan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impor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gas,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2015 Indonesia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mengalokasikan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41%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nasional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pasar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ekspor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LNG </w:t>
      </w:r>
      <w:proofErr w:type="spellStart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="00B45A06" w:rsidRPr="00B45A06">
        <w:rPr>
          <w:rFonts w:ascii="Times New Roman" w:eastAsia="Times New Roman" w:hAnsi="Times New Roman" w:cs="Times New Roman"/>
          <w:sz w:val="24"/>
          <w:szCs w:val="24"/>
        </w:rPr>
        <w:t xml:space="preserve"> gas pipa. </w:t>
      </w:r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Batubara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komoditas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ekspor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Indonesia yang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persentase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ekspor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batubara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81%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total volume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eskpor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D90425" w:rsidRPr="00D90425">
        <w:rPr>
          <w:rFonts w:ascii="Times New Roman" w:eastAsia="Times New Roman" w:hAnsi="Times New Roman" w:cs="Times New Roman"/>
          <w:sz w:val="24"/>
          <w:szCs w:val="24"/>
        </w:rPr>
        <w:t xml:space="preserve"> 2015</w:t>
      </w:r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impor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ditujukan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425">
        <w:rPr>
          <w:rFonts w:ascii="Times New Roman" w:eastAsia="Times New Roman" w:hAnsi="Times New Roman" w:cs="Times New Roman"/>
          <w:i/>
          <w:sz w:val="24"/>
          <w:szCs w:val="24"/>
        </w:rPr>
        <w:t xml:space="preserve">cooking coal </w:t>
      </w:r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jumlahnya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terbatas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425">
        <w:rPr>
          <w:rFonts w:ascii="Times New Roman" w:eastAsia="Times New Roman" w:hAnsi="Times New Roman" w:cs="Times New Roman"/>
          <w:i/>
          <w:sz w:val="24"/>
          <w:szCs w:val="24"/>
        </w:rPr>
        <w:t xml:space="preserve">blast furnace </w:t>
      </w:r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di industry </w:t>
      </w:r>
      <w:proofErr w:type="spellStart"/>
      <w:r w:rsidR="00D90425">
        <w:rPr>
          <w:rFonts w:ascii="Times New Roman" w:eastAsia="Times New Roman" w:hAnsi="Times New Roman" w:cs="Times New Roman"/>
          <w:sz w:val="24"/>
          <w:szCs w:val="24"/>
        </w:rPr>
        <w:t>baja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D90425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D90425">
        <w:rPr>
          <w:rFonts w:ascii="Times New Roman" w:eastAsia="Times New Roman" w:hAnsi="Times New Roman" w:cs="Times New Roman"/>
          <w:sz w:val="24"/>
          <w:szCs w:val="24"/>
        </w:rPr>
        <w:t xml:space="preserve"> ESDM, 2016)</w:t>
      </w:r>
      <w:r w:rsidR="00847D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7D00" w:rsidRPr="009412FA" w:rsidRDefault="00847D0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ketiganya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Tepatnya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Gunung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api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tak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lastRenderedPageBreak/>
        <w:t>sangat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di Indonesia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hampir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40%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di dunia </w:t>
      </w:r>
      <w:proofErr w:type="spellStart"/>
      <w:r w:rsidR="00DF3CC4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="00DF3CC4">
        <w:rPr>
          <w:rFonts w:ascii="Times New Roman" w:eastAsia="Times New Roman" w:hAnsi="Times New Roman" w:cs="Times New Roman"/>
          <w:sz w:val="24"/>
          <w:szCs w:val="24"/>
        </w:rPr>
        <w:t xml:space="preserve"> di Indonesia.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UU No. 27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suber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uap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batuan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ikutan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pemanfaatannya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penambangan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pembangkitan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9412FA" w:rsidRPr="00941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FA" w:rsidRPr="009412FA">
        <w:rPr>
          <w:rFonts w:ascii="Times New Roman" w:hAnsi="Times New Roman" w:cs="Times New Roman"/>
          <w:sz w:val="24"/>
          <w:szCs w:val="24"/>
        </w:rPr>
        <w:t>lainnya.</w:t>
      </w:r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Salah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CC4" w:rsidRPr="009412FA">
        <w:rPr>
          <w:rFonts w:ascii="Times New Roman" w:eastAsia="Times New Roman" w:hAnsi="Times New Roman" w:cs="Times New Roman"/>
          <w:i/>
          <w:sz w:val="24"/>
          <w:szCs w:val="24"/>
        </w:rPr>
        <w:t xml:space="preserve">geothermal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potensinya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dieksplorasi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Banjarnegara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PT Geo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Dipa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Persero</w:t>
      </w:r>
      <w:proofErr w:type="spellEnd"/>
      <w:r w:rsidR="00DF3CC4" w:rsidRPr="009412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F3CC4" w:rsidRDefault="00DF3CC4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area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patuha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beroperasi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area yang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prospek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Mangunan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Candradimuka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Wanayasa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unit 1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kapasitas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sebesar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60 MW yang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-Madura-Bali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interkoneksi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Diperkirakan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kapasitas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total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berjumlah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400 MW.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Patuha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kapasitas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40 MW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diperkirakan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kapasitas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totalnya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0C9D">
        <w:rPr>
          <w:rFonts w:ascii="Times New Roman" w:eastAsia="Times New Roman" w:hAnsi="Times New Roman" w:cs="Times New Roman"/>
          <w:sz w:val="24"/>
          <w:szCs w:val="24"/>
        </w:rPr>
        <w:t>berjumlah</w:t>
      </w:r>
      <w:proofErr w:type="spellEnd"/>
      <w:r w:rsidR="00FD0C9D">
        <w:rPr>
          <w:rFonts w:ascii="Times New Roman" w:eastAsia="Times New Roman" w:hAnsi="Times New Roman" w:cs="Times New Roman"/>
          <w:sz w:val="24"/>
          <w:szCs w:val="24"/>
        </w:rPr>
        <w:t xml:space="preserve"> 400 MW.</w:t>
      </w:r>
    </w:p>
    <w:p w:rsidR="00FD0C9D" w:rsidRDefault="00FD0C9D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daerah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prospek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solfatara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, fumarole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batuan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mineral sulfur. Di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Dieng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Sikidang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Sileri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Candradimuka</w:t>
      </w:r>
      <w:proofErr w:type="spellEnd"/>
      <w:r w:rsidR="009412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9412F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082EF4">
        <w:rPr>
          <w:rFonts w:ascii="Times New Roman" w:eastAsia="Times New Roman" w:hAnsi="Times New Roman" w:cs="Times New Roman"/>
          <w:sz w:val="24"/>
          <w:szCs w:val="24"/>
        </w:rPr>
        <w:t>rasosiasi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 w:rsidR="00082EF4">
        <w:rPr>
          <w:rFonts w:ascii="Times New Roman" w:eastAsia="Times New Roman" w:hAnsi="Times New Roman" w:cs="Times New Roman"/>
          <w:sz w:val="24"/>
          <w:szCs w:val="24"/>
        </w:rPr>
        <w:t>penciri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2EF4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2EF4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2EF4"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082EF4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="00082E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07913" w:rsidRDefault="00707913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habis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kelestarian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Indonesia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beruntung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ring of fire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ketersediaan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prospek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Indonesia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dimaksimalkan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wilayah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cover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dengan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keuntungannya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green energy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913" w:rsidRDefault="00707913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2047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952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2047">
        <w:rPr>
          <w:rFonts w:ascii="Times New Roman" w:eastAsia="Times New Roman" w:hAnsi="Times New Roman" w:cs="Times New Roman"/>
          <w:sz w:val="24"/>
          <w:szCs w:val="24"/>
        </w:rPr>
        <w:t>Indoesia</w:t>
      </w:r>
      <w:proofErr w:type="spellEnd"/>
      <w:r w:rsidR="00952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masa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depan</w:t>
      </w:r>
      <w:proofErr w:type="spellEnd"/>
      <w:r w:rsidR="009520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Daftar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Pustaka</w:t>
      </w:r>
      <w:proofErr w:type="spellEnd"/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Pr="00AB340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https://www.geodipa.co.id/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September 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05.00 WIB)</w:t>
      </w: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AB340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https://www.indonesia-investments.com/id/bisnis/komoditas/energi-panas-bumi/item268</w:t>
        </w:r>
      </w:hyperlink>
      <w:r w:rsidRPr="00952047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Diakse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September 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05.20 </w:t>
      </w:r>
      <w:r>
        <w:rPr>
          <w:rFonts w:ascii="Times New Roman" w:eastAsia="Times New Roman" w:hAnsi="Times New Roman" w:cs="Times New Roman"/>
          <w:sz w:val="24"/>
          <w:szCs w:val="24"/>
        </w:rPr>
        <w:t>WIB)</w:t>
      </w: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Ilyas,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Zurias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2012</w:t>
      </w:r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Pemanfaatn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energi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Geothermal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dampak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perubahan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iklim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Yogyakarta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Seminar Nasional VIII SDM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Nuklir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31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2012 </w:t>
      </w:r>
    </w:p>
    <w:p w:rsidR="00952047" w:rsidRDefault="00952047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Kementrian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ESDM, Pusat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ESDM.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2016 .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Manajemen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Rantai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Penyedia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Pemanfaatan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>Energi</w:t>
      </w:r>
      <w:proofErr w:type="spellEnd"/>
      <w:r w:rsidRPr="00952047">
        <w:rPr>
          <w:rFonts w:ascii="Times New Roman" w:eastAsia="Times New Roman" w:hAnsi="Times New Roman" w:cs="Times New Roman"/>
          <w:i/>
          <w:sz w:val="24"/>
          <w:szCs w:val="24"/>
        </w:rPr>
        <w:t xml:space="preserve"> Nasional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Jakarta :</w:t>
      </w:r>
      <w:proofErr w:type="gramEnd"/>
      <w:r w:rsidRPr="009520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Pusat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ESDM</w:t>
      </w:r>
    </w:p>
    <w:p w:rsidR="00952047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Dewan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Nasional. 2014. </w:t>
      </w:r>
      <w:r w:rsidRPr="00A86730">
        <w:rPr>
          <w:rFonts w:ascii="Times New Roman" w:eastAsia="Times New Roman" w:hAnsi="Times New Roman" w:cs="Times New Roman"/>
          <w:i/>
          <w:sz w:val="24"/>
          <w:szCs w:val="24"/>
        </w:rPr>
        <w:t xml:space="preserve">Outlook </w:t>
      </w:r>
      <w:proofErr w:type="spellStart"/>
      <w:r w:rsidRPr="00A86730">
        <w:rPr>
          <w:rFonts w:ascii="Times New Roman" w:eastAsia="Times New Roman" w:hAnsi="Times New Roman" w:cs="Times New Roman"/>
          <w:i/>
          <w:sz w:val="24"/>
          <w:szCs w:val="24"/>
        </w:rPr>
        <w:t>Energi</w:t>
      </w:r>
      <w:proofErr w:type="spellEnd"/>
      <w:r w:rsidRPr="00A86730">
        <w:rPr>
          <w:rFonts w:ascii="Times New Roman" w:eastAsia="Times New Roman" w:hAnsi="Times New Roman" w:cs="Times New Roman"/>
          <w:i/>
          <w:sz w:val="24"/>
          <w:szCs w:val="24"/>
        </w:rPr>
        <w:t xml:space="preserve"> Indonesia 2014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Jakarta </w:t>
      </w: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Lampiran</w:t>
      </w: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7850" cy="2338989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298" cy="23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Foto 1, Foto batuan yang berasosiasi dengan fumarol dan solfatara (Sumber : Dokumentasi Pribadi)</w:t>
      </w: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A8673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119EC7" wp14:editId="36051534">
            <wp:extent cx="2378534" cy="3170681"/>
            <wp:effectExtent l="381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321" cy="32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30" w:rsidRDefault="00DA5B79" w:rsidP="00A86730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5F173D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294255" cy="3172460"/>
            <wp:effectExtent l="0" t="952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25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73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Foto 2, Foto kenampakan </w:t>
      </w:r>
      <w:r w:rsidR="00A86730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spheroidal wheathering </w:t>
      </w:r>
      <w:r w:rsidR="00A8673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pada batuan andesit </w:t>
      </w:r>
      <w:r w:rsidR="00A86730">
        <w:rPr>
          <w:rFonts w:ascii="Times New Roman" w:eastAsia="Times New Roman" w:hAnsi="Times New Roman" w:cs="Times New Roman"/>
          <w:noProof/>
          <w:sz w:val="24"/>
          <w:szCs w:val="24"/>
        </w:rPr>
        <w:t>(Sumber : Dokumentasi Pribadi)</w:t>
      </w:r>
    </w:p>
    <w:p w:rsidR="00DA5B79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Pr="00DA5B79" w:rsidRDefault="00DA5B79" w:rsidP="00DA5B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A5B79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A5B79" w:rsidRDefault="00DA5B79" w:rsidP="00DA5B79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Foto 3, Foto kenampakan batuan yang teralterasi dan terbentuk sulfur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(Sumber : Dokumentasi Pribadi)</w:t>
      </w:r>
    </w:p>
    <w:p w:rsidR="00DA5B79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86730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360861" wp14:editId="4EEC4B14">
            <wp:extent cx="2711450" cy="192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21" cy="19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B79" w:rsidRDefault="00DA5B79" w:rsidP="00DA5B79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Foto 4, foto kenampakan kristal sulfur yang tumbuh secara menjarum di sekitar lubang fumarol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(Sumber : Dokumentasi Pribadi)</w:t>
      </w:r>
    </w:p>
    <w:p w:rsidR="00DA5B79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E9668C" wp14:editId="200FCCF9">
            <wp:extent cx="2679700" cy="18605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03" cy="18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B79" w:rsidRDefault="00DA5B79" w:rsidP="00DA5B79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Foto 5, foto kenampakan dari atas bukit di sekitar Kawah Sikidang tersusun atas litologi lapukan tuff dan Andesit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(Sumber : Dokumentasi Pribadi)</w:t>
      </w:r>
    </w:p>
    <w:p w:rsidR="00DA5B79" w:rsidRPr="00A86730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86730" w:rsidRDefault="00A86730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3350" cy="3284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12" cy="32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B79" w:rsidRDefault="00DA5B79" w:rsidP="00DA5B79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Foto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kenampakan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fumarole yang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sekelilingnya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kristal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sulfur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tuff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terlaterasi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mineral zeolite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(Sumber : Dokumentasi Pribadi)</w:t>
      </w:r>
    </w:p>
    <w:p w:rsidR="00DA5B79" w:rsidRPr="00707913" w:rsidRDefault="00DA5B79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DF3CC4" w:rsidRPr="00DF3CC4" w:rsidRDefault="00DF3CC4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45A06" w:rsidRPr="00B45A06" w:rsidRDefault="00B45A06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5A06" w:rsidRPr="00B45A06" w:rsidRDefault="00B45A06" w:rsidP="009412F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1F41" w:rsidRPr="00B45A06" w:rsidRDefault="009736FE" w:rsidP="009412F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172" w:rsidRDefault="00A00172" w:rsidP="009412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172" w:rsidRPr="00A00172" w:rsidRDefault="00A00172" w:rsidP="009412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A00172" w:rsidRPr="00A00172" w:rsidSect="00A00172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72"/>
    <w:rsid w:val="00011F41"/>
    <w:rsid w:val="00082EF4"/>
    <w:rsid w:val="00130F3B"/>
    <w:rsid w:val="001311C1"/>
    <w:rsid w:val="0019402B"/>
    <w:rsid w:val="001B45D4"/>
    <w:rsid w:val="00295BA4"/>
    <w:rsid w:val="00474C90"/>
    <w:rsid w:val="00515B4D"/>
    <w:rsid w:val="00557311"/>
    <w:rsid w:val="005E7444"/>
    <w:rsid w:val="006B1FE5"/>
    <w:rsid w:val="007020A6"/>
    <w:rsid w:val="00707913"/>
    <w:rsid w:val="007C24FE"/>
    <w:rsid w:val="007C5489"/>
    <w:rsid w:val="00814384"/>
    <w:rsid w:val="00847221"/>
    <w:rsid w:val="00847D00"/>
    <w:rsid w:val="00865A6A"/>
    <w:rsid w:val="009412FA"/>
    <w:rsid w:val="00952047"/>
    <w:rsid w:val="009736FE"/>
    <w:rsid w:val="0098369F"/>
    <w:rsid w:val="00A00172"/>
    <w:rsid w:val="00A86730"/>
    <w:rsid w:val="00AE4327"/>
    <w:rsid w:val="00B41696"/>
    <w:rsid w:val="00B45A06"/>
    <w:rsid w:val="00B93129"/>
    <w:rsid w:val="00BD3BBB"/>
    <w:rsid w:val="00BF247C"/>
    <w:rsid w:val="00C95517"/>
    <w:rsid w:val="00CA7788"/>
    <w:rsid w:val="00CF20FA"/>
    <w:rsid w:val="00D07BB5"/>
    <w:rsid w:val="00D82385"/>
    <w:rsid w:val="00D90425"/>
    <w:rsid w:val="00DA5B79"/>
    <w:rsid w:val="00DC0A7E"/>
    <w:rsid w:val="00DF3CC4"/>
    <w:rsid w:val="00FB0867"/>
    <w:rsid w:val="00FD0C9D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D1E38"/>
  <w15:chartTrackingRefBased/>
  <w15:docId w15:val="{DC416FBF-B523-4B20-8C55-3CC11397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0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04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6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indonesia-investments.com/id/bisnis/komoditas/energi-panas-bumi/item268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geodipa.co.id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Saddam Al Hadi</dc:creator>
  <cp:keywords/>
  <dc:description/>
  <cp:lastModifiedBy>Abi Saddam Al Hadi</cp:lastModifiedBy>
  <cp:revision>10</cp:revision>
  <dcterms:created xsi:type="dcterms:W3CDTF">2017-09-20T00:26:00Z</dcterms:created>
  <dcterms:modified xsi:type="dcterms:W3CDTF">2017-09-20T07:45:00Z</dcterms:modified>
</cp:coreProperties>
</file>